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1B386" w14:textId="77777777" w:rsidR="00083B8F" w:rsidRPr="00134C7B" w:rsidRDefault="00083B8F" w:rsidP="00083B8F">
      <w:pPr>
        <w:ind w:right="576"/>
        <w:jc w:val="center"/>
        <w:outlineLvl w:val="0"/>
        <w:rPr>
          <w:rFonts w:ascii="Arial" w:hAnsi="Arial"/>
          <w:szCs w:val="28"/>
        </w:rPr>
      </w:pPr>
      <w:bookmarkStart w:id="0" w:name="_GoBack"/>
      <w:bookmarkEnd w:id="0"/>
    </w:p>
    <w:p w14:paraId="3830E975" w14:textId="77777777" w:rsidR="00083B8F" w:rsidRPr="00134C7B" w:rsidRDefault="00F67145" w:rsidP="00083B8F">
      <w:pPr>
        <w:ind w:right="576"/>
        <w:jc w:val="center"/>
        <w:outlineLvl w:val="0"/>
        <w:rPr>
          <w:rFonts w:ascii="Arial" w:hAnsi="Arial"/>
          <w:szCs w:val="28"/>
        </w:rPr>
      </w:pPr>
      <w:r w:rsidRPr="00134C7B">
        <w:rPr>
          <w:rFonts w:ascii="Arial" w:hAnsi="Arial"/>
          <w:szCs w:val="28"/>
        </w:rPr>
        <w:t>Bluff Town Council Work Session</w:t>
      </w:r>
    </w:p>
    <w:p w14:paraId="4778F5CF" w14:textId="77777777" w:rsidR="00083B8F" w:rsidRPr="00134C7B" w:rsidRDefault="00083B8F" w:rsidP="00083B8F">
      <w:pPr>
        <w:tabs>
          <w:tab w:val="left" w:pos="860"/>
          <w:tab w:val="center" w:pos="5400"/>
        </w:tabs>
        <w:ind w:right="576"/>
        <w:jc w:val="center"/>
        <w:rPr>
          <w:rFonts w:ascii="Arial" w:hAnsi="Arial"/>
          <w:szCs w:val="28"/>
        </w:rPr>
      </w:pPr>
      <w:r w:rsidRPr="00134C7B">
        <w:rPr>
          <w:rFonts w:ascii="Arial" w:hAnsi="Arial"/>
          <w:szCs w:val="28"/>
        </w:rPr>
        <w:t>September 3, 2019</w:t>
      </w:r>
    </w:p>
    <w:p w14:paraId="067AEAE8" w14:textId="77777777" w:rsidR="00083B8F" w:rsidRPr="00134C7B" w:rsidRDefault="00083B8F" w:rsidP="00083B8F">
      <w:pPr>
        <w:ind w:right="576"/>
        <w:jc w:val="center"/>
        <w:rPr>
          <w:rFonts w:ascii="Arial" w:hAnsi="Arial"/>
          <w:szCs w:val="28"/>
        </w:rPr>
      </w:pPr>
      <w:r w:rsidRPr="00134C7B">
        <w:rPr>
          <w:rFonts w:ascii="Arial" w:hAnsi="Arial"/>
          <w:szCs w:val="28"/>
        </w:rPr>
        <w:t>Bluff Community Center at 1:00 p.m.</w:t>
      </w:r>
    </w:p>
    <w:p w14:paraId="34927E8E" w14:textId="77777777" w:rsidR="00083B8F" w:rsidRPr="00134C7B" w:rsidRDefault="00083B8F" w:rsidP="00083B8F">
      <w:pPr>
        <w:ind w:right="576"/>
        <w:jc w:val="center"/>
        <w:rPr>
          <w:rFonts w:ascii="Arial" w:hAnsi="Arial"/>
          <w:szCs w:val="28"/>
        </w:rPr>
      </w:pPr>
      <w:r w:rsidRPr="00134C7B">
        <w:rPr>
          <w:rFonts w:ascii="Arial" w:hAnsi="Arial"/>
          <w:szCs w:val="28"/>
        </w:rPr>
        <w:t>190 N 3</w:t>
      </w:r>
      <w:r w:rsidRPr="00134C7B">
        <w:rPr>
          <w:rFonts w:ascii="Arial" w:hAnsi="Arial"/>
          <w:szCs w:val="28"/>
          <w:vertAlign w:val="superscript"/>
        </w:rPr>
        <w:t>rd</w:t>
      </w:r>
      <w:r w:rsidRPr="00134C7B">
        <w:rPr>
          <w:rFonts w:ascii="Arial" w:hAnsi="Arial"/>
          <w:szCs w:val="28"/>
        </w:rPr>
        <w:t xml:space="preserve"> East       P.O. Box 324</w:t>
      </w:r>
    </w:p>
    <w:p w14:paraId="730DD0DE" w14:textId="77777777" w:rsidR="00083B8F" w:rsidRPr="00134C7B" w:rsidRDefault="00083B8F" w:rsidP="00083B8F">
      <w:pPr>
        <w:ind w:right="576"/>
        <w:jc w:val="center"/>
        <w:rPr>
          <w:rFonts w:ascii="Arial" w:hAnsi="Arial"/>
          <w:szCs w:val="28"/>
        </w:rPr>
      </w:pPr>
      <w:r w:rsidRPr="00134C7B">
        <w:rPr>
          <w:rFonts w:ascii="Arial" w:hAnsi="Arial"/>
          <w:szCs w:val="28"/>
        </w:rPr>
        <w:t>Bluff UT 84512</w:t>
      </w:r>
    </w:p>
    <w:p w14:paraId="7412D932" w14:textId="77777777" w:rsidR="00083B8F" w:rsidRPr="00134C7B" w:rsidRDefault="00083B8F" w:rsidP="00083B8F">
      <w:pPr>
        <w:ind w:right="576"/>
        <w:jc w:val="center"/>
        <w:rPr>
          <w:rFonts w:ascii="Arial" w:hAnsi="Arial"/>
          <w:szCs w:val="28"/>
        </w:rPr>
      </w:pPr>
      <w:r w:rsidRPr="00134C7B">
        <w:rPr>
          <w:rFonts w:ascii="Arial" w:hAnsi="Arial"/>
          <w:szCs w:val="28"/>
        </w:rPr>
        <w:t>435-672-9990</w:t>
      </w:r>
    </w:p>
    <w:p w14:paraId="12233972" w14:textId="77777777" w:rsidR="00083B8F" w:rsidRPr="00134C7B" w:rsidRDefault="00083B8F" w:rsidP="00083B8F">
      <w:pPr>
        <w:ind w:right="576"/>
        <w:jc w:val="center"/>
        <w:rPr>
          <w:rFonts w:ascii="Arial" w:hAnsi="Arial"/>
        </w:rPr>
      </w:pPr>
    </w:p>
    <w:p w14:paraId="6C5F7BA4" w14:textId="77777777" w:rsidR="00083B8F" w:rsidRPr="00134C7B" w:rsidRDefault="00083B8F" w:rsidP="00083B8F">
      <w:pPr>
        <w:ind w:right="576"/>
        <w:jc w:val="center"/>
        <w:rPr>
          <w:rFonts w:ascii="Arial" w:hAnsi="Arial"/>
          <w:sz w:val="22"/>
        </w:rPr>
      </w:pPr>
      <w:r w:rsidRPr="00134C7B">
        <w:rPr>
          <w:rFonts w:ascii="Arial" w:hAnsi="Arial"/>
          <w:sz w:val="22"/>
        </w:rPr>
        <w:t>Regular meetings are held every Tuesday at 6:00 p.m. at the Bluff Community Center. Requests to be on the agenda may be submitted to Ann Leppanen (ann@townofbluff.org) at least 4 days before the meeting. Agendas and minutes are posted at:</w:t>
      </w:r>
    </w:p>
    <w:p w14:paraId="26172962" w14:textId="77777777" w:rsidR="00083B8F" w:rsidRPr="00134C7B" w:rsidRDefault="00083B8F" w:rsidP="00083B8F">
      <w:pPr>
        <w:ind w:right="576"/>
        <w:jc w:val="center"/>
        <w:rPr>
          <w:rFonts w:ascii="Arial" w:hAnsi="Arial"/>
          <w:sz w:val="22"/>
        </w:rPr>
      </w:pPr>
      <w:r w:rsidRPr="00134C7B">
        <w:rPr>
          <w:rFonts w:ascii="Arial" w:hAnsi="Arial"/>
          <w:sz w:val="22"/>
        </w:rPr>
        <w:t>townofbluff.org and audio, in addition, at the Utah Public Notice Website</w:t>
      </w:r>
    </w:p>
    <w:p w14:paraId="619B502B" w14:textId="77777777" w:rsidR="00083B8F" w:rsidRPr="00134C7B" w:rsidRDefault="00083B8F" w:rsidP="00083B8F">
      <w:pPr>
        <w:ind w:right="576"/>
        <w:jc w:val="center"/>
        <w:rPr>
          <w:rFonts w:ascii="Arial" w:hAnsi="Arial"/>
        </w:rPr>
      </w:pPr>
    </w:p>
    <w:p w14:paraId="1E5F6AF9" w14:textId="77777777" w:rsidR="002141A8" w:rsidRPr="00134C7B" w:rsidRDefault="00083B8F" w:rsidP="00083B8F">
      <w:pPr>
        <w:ind w:right="576"/>
        <w:jc w:val="center"/>
        <w:rPr>
          <w:rFonts w:ascii="Arial" w:hAnsi="Arial"/>
        </w:rPr>
      </w:pPr>
      <w:r w:rsidRPr="00134C7B">
        <w:rPr>
          <w:rFonts w:ascii="Arial" w:hAnsi="Arial"/>
        </w:rPr>
        <w:t>Draft Minutes</w:t>
      </w:r>
    </w:p>
    <w:p w14:paraId="4D9794C5" w14:textId="77777777" w:rsidR="00083B8F" w:rsidRPr="00134C7B" w:rsidRDefault="002141A8" w:rsidP="002141A8">
      <w:pPr>
        <w:ind w:right="576"/>
        <w:rPr>
          <w:rFonts w:ascii="Arial" w:hAnsi="Arial"/>
        </w:rPr>
      </w:pPr>
      <w:r w:rsidRPr="00134C7B">
        <w:rPr>
          <w:rFonts w:ascii="Arial" w:hAnsi="Arial"/>
        </w:rPr>
        <w:t>The meeting started at 1:00 p.m.</w:t>
      </w:r>
    </w:p>
    <w:p w14:paraId="4B3319E4" w14:textId="77777777" w:rsidR="00F67145" w:rsidRPr="00134C7B" w:rsidRDefault="00083B8F" w:rsidP="00083B8F">
      <w:pPr>
        <w:rPr>
          <w:rFonts w:ascii="Arial" w:hAnsi="Arial"/>
        </w:rPr>
      </w:pPr>
      <w:r w:rsidRPr="00134C7B">
        <w:rPr>
          <w:rFonts w:ascii="Arial" w:hAnsi="Arial"/>
        </w:rPr>
        <w:t>Roll Call    Mayor Ann K. Leppanen, Luanne Hook, Brant Murray, Jim Sayers, Linda Sosa</w:t>
      </w:r>
    </w:p>
    <w:p w14:paraId="02750EE2" w14:textId="77777777" w:rsidR="00F67145" w:rsidRPr="00134C7B" w:rsidRDefault="00F67145" w:rsidP="00083B8F">
      <w:pPr>
        <w:rPr>
          <w:rFonts w:ascii="Arial" w:hAnsi="Arial"/>
        </w:rPr>
      </w:pPr>
    </w:p>
    <w:p w14:paraId="5FC8996A" w14:textId="77777777" w:rsidR="002141A8" w:rsidRPr="00134C7B" w:rsidRDefault="002141A8" w:rsidP="00083B8F">
      <w:pPr>
        <w:rPr>
          <w:rFonts w:ascii="Arial" w:hAnsi="Arial"/>
        </w:rPr>
      </w:pPr>
    </w:p>
    <w:p w14:paraId="2DB262E2" w14:textId="77777777" w:rsidR="00E948F8" w:rsidRPr="00134C7B" w:rsidRDefault="00E948F8" w:rsidP="00E948F8">
      <w:pPr>
        <w:spacing w:line="360" w:lineRule="auto"/>
        <w:rPr>
          <w:rFonts w:ascii="Arial" w:hAnsi="Arial"/>
          <w:szCs w:val="20"/>
          <w:u w:val="single"/>
        </w:rPr>
      </w:pPr>
      <w:r w:rsidRPr="00134C7B">
        <w:rPr>
          <w:rFonts w:ascii="Arial" w:hAnsi="Arial"/>
          <w:szCs w:val="20"/>
          <w:u w:val="single"/>
        </w:rPr>
        <w:t xml:space="preserve">1. </w:t>
      </w:r>
      <w:r w:rsidR="00F67145" w:rsidRPr="00134C7B">
        <w:rPr>
          <w:rFonts w:ascii="Arial" w:hAnsi="Arial"/>
          <w:szCs w:val="20"/>
          <w:u w:val="single"/>
        </w:rPr>
        <w:t>Work session to review and discuss Bluff's Planning and Zoning Commission's proposed zoning designations and maps, ordinances (including the subdivision ordi</w:t>
      </w:r>
      <w:r w:rsidRPr="00134C7B">
        <w:rPr>
          <w:rFonts w:ascii="Arial" w:hAnsi="Arial"/>
          <w:szCs w:val="20"/>
          <w:u w:val="single"/>
        </w:rPr>
        <w:t>nance), and public comments.</w:t>
      </w:r>
    </w:p>
    <w:p w14:paraId="2F884DBF" w14:textId="77777777" w:rsidR="0029150D" w:rsidRPr="00134C7B" w:rsidRDefault="00E948F8" w:rsidP="00E948F8">
      <w:pPr>
        <w:spacing w:line="360" w:lineRule="auto"/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t>The</w:t>
      </w:r>
      <w:r w:rsidR="000E5F12" w:rsidRPr="00134C7B">
        <w:rPr>
          <w:rFonts w:ascii="Arial" w:hAnsi="Arial"/>
          <w:szCs w:val="20"/>
        </w:rPr>
        <w:t xml:space="preserve"> Council </w:t>
      </w:r>
      <w:r w:rsidR="00134C7B" w:rsidRPr="00134C7B">
        <w:rPr>
          <w:rFonts w:ascii="Arial" w:hAnsi="Arial"/>
          <w:szCs w:val="20"/>
        </w:rPr>
        <w:t>discussed the</w:t>
      </w:r>
      <w:r w:rsidRPr="00134C7B">
        <w:rPr>
          <w:rFonts w:ascii="Arial" w:hAnsi="Arial"/>
          <w:szCs w:val="20"/>
        </w:rPr>
        <w:t xml:space="preserve"> land use ordinance and subdivision ordinance recommended by P&amp;Z. </w:t>
      </w:r>
      <w:r w:rsidR="00606DDD" w:rsidRPr="00134C7B">
        <w:rPr>
          <w:rFonts w:ascii="Arial" w:hAnsi="Arial"/>
          <w:szCs w:val="20"/>
        </w:rPr>
        <w:t xml:space="preserve">Possible changes </w:t>
      </w:r>
      <w:r w:rsidR="0029150D" w:rsidRPr="00134C7B">
        <w:rPr>
          <w:rFonts w:ascii="Arial" w:hAnsi="Arial"/>
          <w:szCs w:val="20"/>
        </w:rPr>
        <w:t xml:space="preserve">in the land use ordinance </w:t>
      </w:r>
      <w:r w:rsidR="00606DDD" w:rsidRPr="00134C7B">
        <w:rPr>
          <w:rFonts w:ascii="Arial" w:hAnsi="Arial"/>
          <w:szCs w:val="20"/>
        </w:rPr>
        <w:t>included limiting accessory buildings to 800 sq. feet, the height of ornamentation on roofs</w:t>
      </w:r>
      <w:r w:rsidR="0029150D" w:rsidRPr="00134C7B">
        <w:rPr>
          <w:rFonts w:ascii="Arial" w:hAnsi="Arial"/>
          <w:szCs w:val="20"/>
        </w:rPr>
        <w:t xml:space="preserve">, remove the wording archeological structures, changing gas stations to C-2, incorporation </w:t>
      </w:r>
      <w:r w:rsidR="000E5F12" w:rsidRPr="00134C7B">
        <w:rPr>
          <w:rFonts w:ascii="Arial" w:hAnsi="Arial"/>
          <w:szCs w:val="20"/>
        </w:rPr>
        <w:t xml:space="preserve">of </w:t>
      </w:r>
      <w:r w:rsidR="001066D6">
        <w:rPr>
          <w:rFonts w:ascii="Arial" w:hAnsi="Arial"/>
          <w:szCs w:val="20"/>
        </w:rPr>
        <w:t>a footnote into the body of the document i</w:t>
      </w:r>
      <w:r w:rsidR="0029150D" w:rsidRPr="00134C7B">
        <w:rPr>
          <w:rFonts w:ascii="Arial" w:hAnsi="Arial"/>
          <w:szCs w:val="20"/>
        </w:rPr>
        <w:t xml:space="preserve">nstead of the end, adding a measurement the height of structures in A-1, and typos. Leppanen will scan these possible changes and get them to Council members for consideration. </w:t>
      </w:r>
    </w:p>
    <w:p w14:paraId="1B1B6378" w14:textId="77777777" w:rsidR="00FA2A8F" w:rsidRPr="00134C7B" w:rsidRDefault="0029150D" w:rsidP="00E948F8">
      <w:pPr>
        <w:spacing w:line="360" w:lineRule="auto"/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t>The subdivision ordinance h</w:t>
      </w:r>
      <w:r w:rsidR="001066D6">
        <w:rPr>
          <w:rFonts w:ascii="Arial" w:hAnsi="Arial"/>
          <w:szCs w:val="20"/>
        </w:rPr>
        <w:t>ad one modification on page 10.I</w:t>
      </w:r>
      <w:r w:rsidRPr="00134C7B">
        <w:rPr>
          <w:rFonts w:ascii="Arial" w:hAnsi="Arial"/>
          <w:szCs w:val="20"/>
        </w:rPr>
        <w:t xml:space="preserve"> and a few typos. </w:t>
      </w:r>
    </w:p>
    <w:p w14:paraId="04C3A639" w14:textId="77777777" w:rsidR="00FA2A8F" w:rsidRPr="00134C7B" w:rsidRDefault="00FA2A8F" w:rsidP="00E948F8">
      <w:pPr>
        <w:spacing w:line="360" w:lineRule="auto"/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t>Discussions included a commercial setb</w:t>
      </w:r>
      <w:r w:rsidR="000E5F12" w:rsidRPr="00134C7B">
        <w:rPr>
          <w:rFonts w:ascii="Arial" w:hAnsi="Arial"/>
          <w:szCs w:val="20"/>
        </w:rPr>
        <w:t>ack of 35 ft. instead of 50 ft.</w:t>
      </w:r>
      <w:r w:rsidRPr="00134C7B">
        <w:rPr>
          <w:rFonts w:ascii="Arial" w:hAnsi="Arial"/>
          <w:szCs w:val="20"/>
        </w:rPr>
        <w:t xml:space="preserve"> Leppanen read the answers to the questions she had emailed our attorney. </w:t>
      </w:r>
    </w:p>
    <w:p w14:paraId="60CC91F3" w14:textId="77777777" w:rsidR="00DA563A" w:rsidRPr="00134C7B" w:rsidRDefault="00FA2A8F" w:rsidP="00E948F8">
      <w:pPr>
        <w:spacing w:line="360" w:lineRule="auto"/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t>Public Comment</w:t>
      </w:r>
      <w:r w:rsidR="00635620" w:rsidRPr="00134C7B">
        <w:rPr>
          <w:rFonts w:ascii="Arial" w:hAnsi="Arial"/>
          <w:szCs w:val="20"/>
        </w:rPr>
        <w:t>s</w:t>
      </w:r>
      <w:r w:rsidR="00DA563A" w:rsidRPr="00134C7B">
        <w:rPr>
          <w:rFonts w:ascii="Arial" w:hAnsi="Arial"/>
          <w:szCs w:val="20"/>
        </w:rPr>
        <w:t xml:space="preserve"> at 1:26.</w:t>
      </w:r>
    </w:p>
    <w:p w14:paraId="23080ECA" w14:textId="77777777" w:rsidR="003C4079" w:rsidRPr="00134C7B" w:rsidRDefault="00AA35AB" w:rsidP="00E948F8">
      <w:pPr>
        <w:spacing w:line="360" w:lineRule="auto"/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t>Mary Gillam said a commercial parcel that</w:t>
      </w:r>
      <w:r w:rsidR="00187381" w:rsidRPr="00134C7B">
        <w:rPr>
          <w:rFonts w:ascii="Arial" w:hAnsi="Arial"/>
          <w:szCs w:val="20"/>
        </w:rPr>
        <w:t xml:space="preserve"> is 200 ft deep </w:t>
      </w:r>
      <w:r w:rsidR="00134C7B" w:rsidRPr="00134C7B">
        <w:rPr>
          <w:rFonts w:ascii="Arial" w:hAnsi="Arial"/>
          <w:szCs w:val="20"/>
        </w:rPr>
        <w:t>could be</w:t>
      </w:r>
      <w:r w:rsidR="00187381" w:rsidRPr="00134C7B">
        <w:rPr>
          <w:rFonts w:ascii="Arial" w:hAnsi="Arial"/>
          <w:szCs w:val="20"/>
        </w:rPr>
        <w:t xml:space="preserve"> </w:t>
      </w:r>
      <w:r w:rsidR="00134C7B" w:rsidRPr="00134C7B">
        <w:rPr>
          <w:rFonts w:ascii="Arial" w:hAnsi="Arial"/>
          <w:szCs w:val="20"/>
        </w:rPr>
        <w:t>detrimentally affected</w:t>
      </w:r>
      <w:r w:rsidRPr="00134C7B">
        <w:rPr>
          <w:rFonts w:ascii="Arial" w:hAnsi="Arial"/>
          <w:szCs w:val="20"/>
        </w:rPr>
        <w:t xml:space="preserve"> by a </w:t>
      </w:r>
      <w:r w:rsidR="00134C7B" w:rsidRPr="00134C7B">
        <w:rPr>
          <w:rFonts w:ascii="Arial" w:hAnsi="Arial"/>
          <w:szCs w:val="20"/>
        </w:rPr>
        <w:t>50-foot</w:t>
      </w:r>
      <w:r w:rsidRPr="00134C7B">
        <w:rPr>
          <w:rFonts w:ascii="Arial" w:hAnsi="Arial"/>
          <w:szCs w:val="20"/>
        </w:rPr>
        <w:t xml:space="preserve"> setback.</w:t>
      </w:r>
    </w:p>
    <w:p w14:paraId="072C2A5C" w14:textId="77777777" w:rsidR="00AA35AB" w:rsidRPr="00134C7B" w:rsidRDefault="003C4079" w:rsidP="00E948F8">
      <w:pPr>
        <w:spacing w:line="360" w:lineRule="auto"/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t xml:space="preserve">Theresa </w:t>
      </w:r>
      <w:proofErr w:type="spellStart"/>
      <w:r w:rsidR="00134C7B" w:rsidRPr="00134C7B">
        <w:rPr>
          <w:rFonts w:ascii="Arial" w:hAnsi="Arial"/>
          <w:szCs w:val="20"/>
        </w:rPr>
        <w:t>Breznau</w:t>
      </w:r>
      <w:proofErr w:type="spellEnd"/>
      <w:r w:rsidR="00134C7B" w:rsidRPr="00134C7B">
        <w:rPr>
          <w:rFonts w:ascii="Arial" w:hAnsi="Arial"/>
          <w:szCs w:val="20"/>
        </w:rPr>
        <w:t xml:space="preserve"> said</w:t>
      </w:r>
      <w:r w:rsidRPr="00134C7B">
        <w:rPr>
          <w:rFonts w:ascii="Arial" w:hAnsi="Arial"/>
          <w:szCs w:val="20"/>
        </w:rPr>
        <w:t xml:space="preserve"> that C-1 or C-2 could be a good choice for east Black Locust. </w:t>
      </w:r>
    </w:p>
    <w:p w14:paraId="4461D022" w14:textId="77777777" w:rsidR="00187381" w:rsidRPr="00134C7B" w:rsidRDefault="00187381" w:rsidP="00E948F8">
      <w:pPr>
        <w:spacing w:line="360" w:lineRule="auto"/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t>Lynn Stevens said the Fort did not want the R designation.</w:t>
      </w:r>
    </w:p>
    <w:p w14:paraId="777A717B" w14:textId="77777777" w:rsidR="00187381" w:rsidRPr="00134C7B" w:rsidRDefault="00187381" w:rsidP="00E948F8">
      <w:pPr>
        <w:spacing w:line="360" w:lineRule="auto"/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lastRenderedPageBreak/>
        <w:t xml:space="preserve">Robin Cantrell does not want to be the same </w:t>
      </w:r>
      <w:r w:rsidR="00635620" w:rsidRPr="00134C7B">
        <w:rPr>
          <w:rFonts w:ascii="Arial" w:hAnsi="Arial"/>
          <w:szCs w:val="20"/>
        </w:rPr>
        <w:t xml:space="preserve">designation </w:t>
      </w:r>
      <w:r w:rsidRPr="00134C7B">
        <w:rPr>
          <w:rFonts w:ascii="Arial" w:hAnsi="Arial"/>
          <w:szCs w:val="20"/>
        </w:rPr>
        <w:t>as the Farm, anything else is fine.</w:t>
      </w:r>
    </w:p>
    <w:p w14:paraId="2F606050" w14:textId="77777777" w:rsidR="00187381" w:rsidRPr="00134C7B" w:rsidRDefault="00187381" w:rsidP="00E948F8">
      <w:pPr>
        <w:spacing w:line="360" w:lineRule="auto"/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t>Public Comment ended at 1:35.</w:t>
      </w:r>
    </w:p>
    <w:p w14:paraId="1F5BB4CE" w14:textId="77777777" w:rsidR="00187381" w:rsidRPr="00134C7B" w:rsidRDefault="00187381" w:rsidP="00E948F8">
      <w:pPr>
        <w:spacing w:line="360" w:lineRule="auto"/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t xml:space="preserve">The Council had consensus on Cantrell C-3, La Posada C-3, Sunbonnet R, </w:t>
      </w:r>
      <w:r w:rsidR="00134C7B" w:rsidRPr="00134C7B">
        <w:rPr>
          <w:rFonts w:ascii="Arial" w:hAnsi="Arial"/>
          <w:szCs w:val="20"/>
        </w:rPr>
        <w:t>and substation</w:t>
      </w:r>
      <w:r w:rsidRPr="00134C7B">
        <w:rPr>
          <w:rFonts w:ascii="Arial" w:hAnsi="Arial"/>
          <w:szCs w:val="20"/>
        </w:rPr>
        <w:t xml:space="preserve"> stay with P&amp;Z, old school C-2, River Kitchen C-3.</w:t>
      </w:r>
    </w:p>
    <w:p w14:paraId="1C341137" w14:textId="77777777" w:rsidR="00187381" w:rsidRPr="00134C7B" w:rsidRDefault="00187381" w:rsidP="00E948F8">
      <w:pPr>
        <w:spacing w:line="360" w:lineRule="auto"/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t>1:52 Break</w:t>
      </w:r>
    </w:p>
    <w:p w14:paraId="14851E4F" w14:textId="77777777" w:rsidR="00977A35" w:rsidRPr="00134C7B" w:rsidRDefault="00187381" w:rsidP="00E948F8">
      <w:pPr>
        <w:spacing w:line="360" w:lineRule="auto"/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t>2:04 Resume</w:t>
      </w:r>
    </w:p>
    <w:p w14:paraId="51E8806F" w14:textId="77777777" w:rsidR="000E5F12" w:rsidRPr="00134C7B" w:rsidRDefault="00977A35" w:rsidP="00E948F8">
      <w:pPr>
        <w:spacing w:line="360" w:lineRule="auto"/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t>Continued discussi</w:t>
      </w:r>
      <w:r w:rsidR="000E5F12" w:rsidRPr="00134C7B">
        <w:rPr>
          <w:rFonts w:ascii="Arial" w:hAnsi="Arial"/>
          <w:szCs w:val="20"/>
        </w:rPr>
        <w:t xml:space="preserve">on about the new school, </w:t>
      </w:r>
      <w:r w:rsidRPr="00134C7B">
        <w:rPr>
          <w:rFonts w:ascii="Arial" w:hAnsi="Arial"/>
          <w:szCs w:val="20"/>
        </w:rPr>
        <w:t>the property west of to</w:t>
      </w:r>
      <w:r w:rsidR="000E5F12" w:rsidRPr="00134C7B">
        <w:rPr>
          <w:rFonts w:ascii="Arial" w:hAnsi="Arial"/>
          <w:szCs w:val="20"/>
        </w:rPr>
        <w:t xml:space="preserve">wn on the highway, Fort properties, new school, gravel pits, Credit Union area, commercial greenhouse, and Twin Rocks. </w:t>
      </w:r>
    </w:p>
    <w:p w14:paraId="5F9403F4" w14:textId="77777777" w:rsidR="00250DF7" w:rsidRPr="00134C7B" w:rsidRDefault="000E5F12" w:rsidP="00E948F8">
      <w:pPr>
        <w:spacing w:line="360" w:lineRule="auto"/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t xml:space="preserve">2:51 </w:t>
      </w:r>
      <w:r w:rsidR="00250DF7" w:rsidRPr="00134C7B">
        <w:rPr>
          <w:rFonts w:ascii="Arial" w:hAnsi="Arial"/>
          <w:szCs w:val="20"/>
        </w:rPr>
        <w:t>Break</w:t>
      </w:r>
    </w:p>
    <w:p w14:paraId="4C689B7B" w14:textId="77777777" w:rsidR="00CD7BA6" w:rsidRPr="00134C7B" w:rsidRDefault="00250DF7" w:rsidP="00E948F8">
      <w:pPr>
        <w:spacing w:line="360" w:lineRule="auto"/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t>3:03 Resume</w:t>
      </w:r>
    </w:p>
    <w:p w14:paraId="6421907A" w14:textId="77777777" w:rsidR="00DA563A" w:rsidRPr="00134C7B" w:rsidRDefault="00CD7BA6" w:rsidP="00E948F8">
      <w:pPr>
        <w:spacing w:line="360" w:lineRule="auto"/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t>T</w:t>
      </w:r>
      <w:r w:rsidR="001066D6">
        <w:rPr>
          <w:rFonts w:ascii="Arial" w:hAnsi="Arial"/>
          <w:szCs w:val="20"/>
        </w:rPr>
        <w:t>he discussion continued</w:t>
      </w:r>
      <w:r w:rsidRPr="00134C7B">
        <w:rPr>
          <w:rFonts w:ascii="Arial" w:hAnsi="Arial"/>
          <w:szCs w:val="20"/>
        </w:rPr>
        <w:t xml:space="preserve"> about Cottonwood RV Park, Cottonwood Steak House, the Hook property southwest, and the </w:t>
      </w:r>
      <w:r w:rsidR="00E76B39" w:rsidRPr="00134C7B">
        <w:rPr>
          <w:rFonts w:ascii="Arial" w:hAnsi="Arial"/>
          <w:szCs w:val="20"/>
        </w:rPr>
        <w:t>Kendrick property. Mary Gillam will work on the updated map. The Council will finalize the map at tonight’s regular meeting. We will have a Special Meeting Thursday, September 5</w:t>
      </w:r>
      <w:r w:rsidR="00E76B39" w:rsidRPr="00134C7B">
        <w:rPr>
          <w:rFonts w:ascii="Arial" w:hAnsi="Arial"/>
          <w:szCs w:val="20"/>
          <w:vertAlign w:val="superscript"/>
        </w:rPr>
        <w:t>th</w:t>
      </w:r>
      <w:r w:rsidR="00E76B39" w:rsidRPr="00134C7B">
        <w:rPr>
          <w:rFonts w:ascii="Arial" w:hAnsi="Arial"/>
          <w:szCs w:val="20"/>
        </w:rPr>
        <w:t xml:space="preserve"> at 4:00 p.m.</w:t>
      </w:r>
    </w:p>
    <w:p w14:paraId="76B08D81" w14:textId="77777777" w:rsidR="00E948F8" w:rsidRPr="00134C7B" w:rsidRDefault="00E948F8" w:rsidP="00E948F8">
      <w:pPr>
        <w:spacing w:line="360" w:lineRule="auto"/>
        <w:rPr>
          <w:rFonts w:ascii="Arial" w:hAnsi="Arial"/>
          <w:szCs w:val="20"/>
        </w:rPr>
      </w:pPr>
    </w:p>
    <w:p w14:paraId="6E31915C" w14:textId="77777777" w:rsidR="00E76B39" w:rsidRPr="00134C7B" w:rsidRDefault="00E948F8" w:rsidP="00E948F8">
      <w:pPr>
        <w:spacing w:line="360" w:lineRule="auto"/>
        <w:rPr>
          <w:rFonts w:ascii="Arial" w:hAnsi="Arial"/>
          <w:szCs w:val="20"/>
          <w:u w:val="single"/>
        </w:rPr>
      </w:pPr>
      <w:r w:rsidRPr="00134C7B">
        <w:rPr>
          <w:rFonts w:ascii="Arial" w:hAnsi="Arial"/>
          <w:szCs w:val="20"/>
          <w:u w:val="single"/>
        </w:rPr>
        <w:t xml:space="preserve"> 2.</w:t>
      </w:r>
      <w:r w:rsidR="00F67145" w:rsidRPr="00134C7B">
        <w:rPr>
          <w:rFonts w:ascii="Arial" w:hAnsi="Arial"/>
          <w:szCs w:val="20"/>
          <w:u w:val="single"/>
        </w:rPr>
        <w:t xml:space="preserve"> Other business to include setting a work session with the Bluff Service Area. </w:t>
      </w:r>
    </w:p>
    <w:p w14:paraId="7EA26E3B" w14:textId="77777777" w:rsidR="00E948F8" w:rsidRPr="00134C7B" w:rsidRDefault="00E76B39" w:rsidP="00E948F8">
      <w:pPr>
        <w:spacing w:line="360" w:lineRule="auto"/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t xml:space="preserve">Joint Work Session with the BSA </w:t>
      </w:r>
      <w:r w:rsidR="00635620" w:rsidRPr="00134C7B">
        <w:rPr>
          <w:rFonts w:ascii="Arial" w:hAnsi="Arial"/>
          <w:szCs w:val="20"/>
        </w:rPr>
        <w:t>is planned for Monday, the 16</w:t>
      </w:r>
      <w:r w:rsidR="00635620" w:rsidRPr="00134C7B">
        <w:rPr>
          <w:rFonts w:ascii="Arial" w:hAnsi="Arial"/>
          <w:szCs w:val="20"/>
          <w:vertAlign w:val="superscript"/>
        </w:rPr>
        <w:t>th</w:t>
      </w:r>
      <w:r w:rsidR="00635620" w:rsidRPr="00134C7B">
        <w:rPr>
          <w:rFonts w:ascii="Arial" w:hAnsi="Arial"/>
          <w:szCs w:val="20"/>
        </w:rPr>
        <w:t xml:space="preserve"> at 8:30 a.m.</w:t>
      </w:r>
    </w:p>
    <w:p w14:paraId="386BB85B" w14:textId="77777777" w:rsidR="00E948F8" w:rsidRPr="00134C7B" w:rsidRDefault="00E948F8" w:rsidP="00F67145">
      <w:pPr>
        <w:rPr>
          <w:rFonts w:ascii="Arial" w:hAnsi="Arial"/>
          <w:szCs w:val="20"/>
        </w:rPr>
      </w:pPr>
    </w:p>
    <w:p w14:paraId="178C5CB1" w14:textId="77777777" w:rsidR="00A20C3F" w:rsidRPr="00134C7B" w:rsidRDefault="00F67145" w:rsidP="00F67145">
      <w:pPr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t>Adjourn</w:t>
      </w:r>
      <w:r w:rsidR="00A20C3F" w:rsidRPr="00134C7B">
        <w:rPr>
          <w:rFonts w:ascii="Arial" w:hAnsi="Arial"/>
          <w:szCs w:val="20"/>
        </w:rPr>
        <w:t>ed at 4:10 p.m.</w:t>
      </w:r>
    </w:p>
    <w:p w14:paraId="7ECCBFC6" w14:textId="77777777" w:rsidR="00F67145" w:rsidRPr="00134C7B" w:rsidRDefault="00A20C3F" w:rsidP="00F67145">
      <w:pPr>
        <w:rPr>
          <w:rFonts w:ascii="Arial" w:hAnsi="Arial"/>
          <w:szCs w:val="20"/>
        </w:rPr>
      </w:pPr>
      <w:r w:rsidRPr="00134C7B">
        <w:rPr>
          <w:rFonts w:ascii="Arial" w:hAnsi="Arial"/>
          <w:szCs w:val="20"/>
        </w:rPr>
        <w:t>Linda Sosa Recording Officer</w:t>
      </w:r>
    </w:p>
    <w:p w14:paraId="0FE60818" w14:textId="77777777" w:rsidR="002141A8" w:rsidRPr="00134C7B" w:rsidRDefault="002141A8"/>
    <w:sectPr w:rsidR="002141A8" w:rsidRPr="00134C7B" w:rsidSect="00083B8F">
      <w:pgSz w:w="12240" w:h="15840"/>
      <w:pgMar w:top="1440" w:right="129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83B8F"/>
    <w:rsid w:val="00083B8F"/>
    <w:rsid w:val="000E5F12"/>
    <w:rsid w:val="001066D6"/>
    <w:rsid w:val="00134C7B"/>
    <w:rsid w:val="00187381"/>
    <w:rsid w:val="002141A8"/>
    <w:rsid w:val="00250DF7"/>
    <w:rsid w:val="0029150D"/>
    <w:rsid w:val="002F3D40"/>
    <w:rsid w:val="003C4079"/>
    <w:rsid w:val="00606DDD"/>
    <w:rsid w:val="00635620"/>
    <w:rsid w:val="00977A35"/>
    <w:rsid w:val="00A20C3F"/>
    <w:rsid w:val="00A9366A"/>
    <w:rsid w:val="00AA35AB"/>
    <w:rsid w:val="00CD7BA6"/>
    <w:rsid w:val="00DA563A"/>
    <w:rsid w:val="00DE5669"/>
    <w:rsid w:val="00E76B39"/>
    <w:rsid w:val="00E948F8"/>
    <w:rsid w:val="00F67145"/>
    <w:rsid w:val="00FA2A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886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Macintosh Word</Application>
  <DocSecurity>0</DocSecurity>
  <Lines>20</Lines>
  <Paragraphs>5</Paragraphs>
  <ScaleCrop>false</ScaleCrop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Sosa</dc:creator>
  <cp:keywords/>
  <cp:lastModifiedBy>Linda Sosa</cp:lastModifiedBy>
  <cp:revision>2</cp:revision>
  <cp:lastPrinted>2019-09-05T02:03:00Z</cp:lastPrinted>
  <dcterms:created xsi:type="dcterms:W3CDTF">2019-09-05T02:20:00Z</dcterms:created>
  <dcterms:modified xsi:type="dcterms:W3CDTF">2019-09-05T02:20:00Z</dcterms:modified>
</cp:coreProperties>
</file>